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20F4D">
      <w:pPr>
        <w:spacing w:line="600" w:lineRule="exact"/>
        <w:rPr>
          <w:rFonts w:ascii="宋体" w:hAnsi="宋体" w:eastAsia="宋体" w:cs="宋体"/>
          <w:spacing w:val="-7"/>
          <w:szCs w:val="32"/>
        </w:rPr>
      </w:pPr>
      <w:bookmarkStart w:id="0" w:name="_GoBack"/>
      <w:bookmarkEnd w:id="0"/>
      <w:r>
        <w:rPr>
          <w:rFonts w:ascii="宋体" w:hAnsi="宋体" w:eastAsia="宋体" w:cs="宋体"/>
          <w:spacing w:val="-7"/>
          <w:szCs w:val="32"/>
        </w:rPr>
        <w:t>附件</w:t>
      </w:r>
      <w:r>
        <w:rPr>
          <w:rFonts w:hint="eastAsia" w:ascii="宋体" w:hAnsi="宋体" w:eastAsia="宋体" w:cs="宋体"/>
          <w:spacing w:val="-7"/>
          <w:szCs w:val="32"/>
        </w:rPr>
        <w:t>2</w:t>
      </w:r>
    </w:p>
    <w:p w14:paraId="5170E28F">
      <w:pPr>
        <w:spacing w:line="600" w:lineRule="exact"/>
        <w:ind w:left="3426" w:right="329" w:hanging="3440"/>
        <w:jc w:val="center"/>
        <w:rPr>
          <w:rFonts w:ascii="方正小标宋简体" w:hAnsi="微软雅黑" w:eastAsia="方正小标宋简体" w:cs="微软雅黑"/>
          <w:spacing w:val="4"/>
          <w:sz w:val="36"/>
          <w:szCs w:val="36"/>
        </w:rPr>
      </w:pPr>
      <w:r>
        <w:rPr>
          <w:rFonts w:hint="eastAsia" w:ascii="方正小标宋简体" w:hAnsi="微软雅黑" w:eastAsia="方正小标宋简体" w:cs="微软雅黑"/>
          <w:spacing w:val="4"/>
          <w:sz w:val="36"/>
          <w:szCs w:val="36"/>
        </w:rPr>
        <w:t>2024年四川省义务教育阶段初中道德与法治</w:t>
      </w:r>
    </w:p>
    <w:p w14:paraId="361A29BC">
      <w:pPr>
        <w:spacing w:line="600" w:lineRule="exact"/>
        <w:ind w:left="3426" w:right="329" w:hanging="3440"/>
        <w:jc w:val="center"/>
        <w:rPr>
          <w:rFonts w:hint="eastAsia" w:ascii="方正小标宋简体" w:hAnsi="微软雅黑" w:eastAsia="方正小标宋简体" w:cs="微软雅黑"/>
          <w:sz w:val="36"/>
          <w:szCs w:val="36"/>
        </w:rPr>
      </w:pPr>
      <w:r>
        <w:rPr>
          <w:rFonts w:hint="eastAsia" w:ascii="方正小标宋简体" w:hAnsi="微软雅黑" w:eastAsia="方正小标宋简体" w:cs="微软雅黑"/>
          <w:spacing w:val="4"/>
          <w:sz w:val="36"/>
          <w:szCs w:val="36"/>
        </w:rPr>
        <w:t>优质课展评活动</w:t>
      </w:r>
      <w:r>
        <w:rPr>
          <w:rFonts w:hint="eastAsia" w:ascii="方正小标宋简体" w:hAnsi="微软雅黑" w:eastAsia="方正小标宋简体" w:cs="微软雅黑"/>
          <w:spacing w:val="9"/>
          <w:sz w:val="36"/>
          <w:szCs w:val="36"/>
        </w:rPr>
        <w:t>观摩教师回执</w:t>
      </w:r>
    </w:p>
    <w:p w14:paraId="243A8C83">
      <w:pPr>
        <w:spacing w:before="10" w:line="213" w:lineRule="auto"/>
        <w:ind w:left="407"/>
        <w:rPr>
          <w:rFonts w:ascii="宋体" w:hAnsi="宋体" w:eastAsia="宋体" w:cs="宋体"/>
          <w:spacing w:val="-2"/>
          <w:sz w:val="28"/>
          <w:szCs w:val="28"/>
        </w:rPr>
      </w:pPr>
    </w:p>
    <w:p w14:paraId="3DB959D0">
      <w:pPr>
        <w:spacing w:before="10" w:line="213" w:lineRule="auto"/>
        <w:ind w:left="407"/>
        <w:rPr>
          <w:rFonts w:ascii="宋体" w:hAnsi="宋体" w:eastAsia="宋体" w:cs="宋体"/>
          <w:spacing w:val="-2"/>
          <w:sz w:val="28"/>
          <w:szCs w:val="28"/>
        </w:rPr>
      </w:pPr>
    </w:p>
    <w:p w14:paraId="404B8416">
      <w:pPr>
        <w:spacing w:before="10" w:line="213" w:lineRule="auto"/>
        <w:ind w:left="407"/>
        <w:rPr>
          <w:rFonts w:hint="eastAsia" w:ascii="楷体_GB2312" w:hAnsi="宋体" w:eastAsia="楷体_GB2312" w:cs="宋体"/>
          <w:szCs w:val="32"/>
        </w:rPr>
      </w:pPr>
      <w:r>
        <w:rPr>
          <w:rFonts w:hint="eastAsia" w:ascii="楷体_GB2312" w:hAnsi="宋体" w:eastAsia="楷体_GB2312" w:cs="宋体"/>
          <w:spacing w:val="-2"/>
          <w:szCs w:val="32"/>
        </w:rPr>
        <w:t>推荐市（州）</w:t>
      </w:r>
      <w:r>
        <w:rPr>
          <w:rFonts w:hint="eastAsia" w:ascii="楷体_GB2312" w:hAnsi="宋体" w:eastAsia="楷体_GB2312" w:cs="宋体"/>
          <w:szCs w:val="32"/>
          <w:u w:val="single"/>
        </w:rPr>
        <w:t xml:space="preserve">                    </w:t>
      </w:r>
    </w:p>
    <w:tbl>
      <w:tblPr>
        <w:tblStyle w:val="2"/>
        <w:tblW w:w="8725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420"/>
        <w:gridCol w:w="2951"/>
        <w:gridCol w:w="1744"/>
        <w:gridCol w:w="1749"/>
      </w:tblGrid>
      <w:tr w14:paraId="459D4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61" w:type="dxa"/>
            <w:noWrap w:val="0"/>
            <w:vAlign w:val="top"/>
          </w:tcPr>
          <w:p w14:paraId="6B0FF81C">
            <w:pPr>
              <w:spacing w:before="176" w:line="221" w:lineRule="auto"/>
              <w:ind w:left="158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420" w:type="dxa"/>
            <w:tcBorders>
              <w:right w:val="single" w:color="000000" w:sz="4" w:space="0"/>
            </w:tcBorders>
            <w:noWrap w:val="0"/>
            <w:vAlign w:val="top"/>
          </w:tcPr>
          <w:p w14:paraId="2DD6B98D">
            <w:pPr>
              <w:spacing w:before="176" w:line="220" w:lineRule="auto"/>
              <w:ind w:left="436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951" w:type="dxa"/>
            <w:tcBorders>
              <w:left w:val="single" w:color="000000" w:sz="4" w:space="0"/>
            </w:tcBorders>
            <w:noWrap w:val="0"/>
            <w:vAlign w:val="top"/>
          </w:tcPr>
          <w:p w14:paraId="557EFE67">
            <w:pPr>
              <w:spacing w:before="175" w:line="221" w:lineRule="auto"/>
              <w:ind w:left="923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1744" w:type="dxa"/>
            <w:noWrap w:val="0"/>
            <w:vAlign w:val="top"/>
          </w:tcPr>
          <w:p w14:paraId="736E774C">
            <w:pPr>
              <w:spacing w:before="176" w:line="222" w:lineRule="auto"/>
              <w:ind w:left="634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11"/>
                <w:sz w:val="24"/>
                <w:szCs w:val="24"/>
              </w:rPr>
              <w:t>电话</w:t>
            </w:r>
          </w:p>
        </w:tc>
        <w:tc>
          <w:tcPr>
            <w:tcW w:w="1749" w:type="dxa"/>
            <w:noWrap w:val="0"/>
            <w:vAlign w:val="top"/>
          </w:tcPr>
          <w:p w14:paraId="43DBA506">
            <w:pPr>
              <w:spacing w:before="176" w:line="219" w:lineRule="auto"/>
              <w:ind w:left="182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-2"/>
                <w:sz w:val="24"/>
                <w:szCs w:val="24"/>
              </w:rPr>
              <w:t>拟入住酒店</w:t>
            </w:r>
          </w:p>
        </w:tc>
      </w:tr>
      <w:tr w14:paraId="13FA6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61" w:type="dxa"/>
            <w:noWrap w:val="0"/>
            <w:vAlign w:val="top"/>
          </w:tcPr>
          <w:p w14:paraId="275C4EB3">
            <w:pPr>
              <w:spacing w:before="216" w:line="182" w:lineRule="auto"/>
              <w:ind w:left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color="000000" w:sz="4" w:space="0"/>
            </w:tcBorders>
            <w:noWrap w:val="0"/>
            <w:vAlign w:val="top"/>
          </w:tcPr>
          <w:p w14:paraId="03C853B0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1" w:type="dxa"/>
            <w:tcBorders>
              <w:left w:val="single" w:color="000000" w:sz="4" w:space="0"/>
            </w:tcBorders>
            <w:noWrap w:val="0"/>
            <w:vAlign w:val="top"/>
          </w:tcPr>
          <w:p w14:paraId="228A9A78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4" w:type="dxa"/>
            <w:noWrap w:val="0"/>
            <w:vAlign w:val="top"/>
          </w:tcPr>
          <w:p w14:paraId="56598ED0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49F29B5D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1BF2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61" w:type="dxa"/>
            <w:noWrap w:val="0"/>
            <w:vAlign w:val="top"/>
          </w:tcPr>
          <w:p w14:paraId="0D3F0418">
            <w:pPr>
              <w:spacing w:before="217" w:line="182" w:lineRule="auto"/>
              <w:ind w:left="3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color="000000" w:sz="4" w:space="0"/>
            </w:tcBorders>
            <w:noWrap w:val="0"/>
            <w:vAlign w:val="top"/>
          </w:tcPr>
          <w:p w14:paraId="36DEE4FD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1" w:type="dxa"/>
            <w:tcBorders>
              <w:left w:val="single" w:color="000000" w:sz="4" w:space="0"/>
            </w:tcBorders>
            <w:noWrap w:val="0"/>
            <w:vAlign w:val="top"/>
          </w:tcPr>
          <w:p w14:paraId="05AF6600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4" w:type="dxa"/>
            <w:noWrap w:val="0"/>
            <w:vAlign w:val="top"/>
          </w:tcPr>
          <w:p w14:paraId="4C89CFED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394E4ADB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71D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61" w:type="dxa"/>
            <w:noWrap w:val="0"/>
            <w:vAlign w:val="top"/>
          </w:tcPr>
          <w:p w14:paraId="0AB8FB21">
            <w:pPr>
              <w:spacing w:before="218" w:line="182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color="000000" w:sz="4" w:space="0"/>
            </w:tcBorders>
            <w:noWrap w:val="0"/>
            <w:vAlign w:val="top"/>
          </w:tcPr>
          <w:p w14:paraId="080660CA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1" w:type="dxa"/>
            <w:tcBorders>
              <w:left w:val="single" w:color="000000" w:sz="4" w:space="0"/>
            </w:tcBorders>
            <w:noWrap w:val="0"/>
            <w:vAlign w:val="top"/>
          </w:tcPr>
          <w:p w14:paraId="4424E18A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4" w:type="dxa"/>
            <w:noWrap w:val="0"/>
            <w:vAlign w:val="top"/>
          </w:tcPr>
          <w:p w14:paraId="0CDC57BF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03978241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04F6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1" w:type="dxa"/>
            <w:noWrap w:val="0"/>
            <w:vAlign w:val="top"/>
          </w:tcPr>
          <w:p w14:paraId="762764B2">
            <w:pPr>
              <w:spacing w:before="219" w:line="182" w:lineRule="auto"/>
              <w:ind w:left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right w:val="single" w:color="000000" w:sz="4" w:space="0"/>
            </w:tcBorders>
            <w:noWrap w:val="0"/>
            <w:vAlign w:val="top"/>
          </w:tcPr>
          <w:p w14:paraId="7EEBC91D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1" w:type="dxa"/>
            <w:tcBorders>
              <w:left w:val="single" w:color="000000" w:sz="4" w:space="0"/>
            </w:tcBorders>
            <w:noWrap w:val="0"/>
            <w:vAlign w:val="top"/>
          </w:tcPr>
          <w:p w14:paraId="32BAB3B6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4" w:type="dxa"/>
            <w:noWrap w:val="0"/>
            <w:vAlign w:val="top"/>
          </w:tcPr>
          <w:p w14:paraId="621C39AF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0857439F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CD80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61" w:type="dxa"/>
            <w:noWrap w:val="0"/>
            <w:vAlign w:val="top"/>
          </w:tcPr>
          <w:p w14:paraId="4772D89B">
            <w:pPr>
              <w:spacing w:before="220" w:line="180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right w:val="single" w:color="000000" w:sz="4" w:space="0"/>
            </w:tcBorders>
            <w:noWrap w:val="0"/>
            <w:vAlign w:val="top"/>
          </w:tcPr>
          <w:p w14:paraId="07D0D004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1" w:type="dxa"/>
            <w:tcBorders>
              <w:left w:val="single" w:color="000000" w:sz="4" w:space="0"/>
            </w:tcBorders>
            <w:noWrap w:val="0"/>
            <w:vAlign w:val="top"/>
          </w:tcPr>
          <w:p w14:paraId="2C3C666F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4" w:type="dxa"/>
            <w:noWrap w:val="0"/>
            <w:vAlign w:val="top"/>
          </w:tcPr>
          <w:p w14:paraId="2F21E163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0D6B5310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3B97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61" w:type="dxa"/>
            <w:noWrap w:val="0"/>
            <w:vAlign w:val="top"/>
          </w:tcPr>
          <w:p w14:paraId="7F0A732A">
            <w:pPr>
              <w:spacing w:before="218" w:line="182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right w:val="single" w:color="000000" w:sz="4" w:space="0"/>
            </w:tcBorders>
            <w:noWrap w:val="0"/>
            <w:vAlign w:val="top"/>
          </w:tcPr>
          <w:p w14:paraId="2522AEE0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1" w:type="dxa"/>
            <w:tcBorders>
              <w:left w:val="single" w:color="000000" w:sz="4" w:space="0"/>
            </w:tcBorders>
            <w:noWrap w:val="0"/>
            <w:vAlign w:val="top"/>
          </w:tcPr>
          <w:p w14:paraId="2878598C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4" w:type="dxa"/>
            <w:noWrap w:val="0"/>
            <w:vAlign w:val="top"/>
          </w:tcPr>
          <w:p w14:paraId="79F361B1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498B192D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4BA8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61" w:type="dxa"/>
            <w:noWrap w:val="0"/>
            <w:vAlign w:val="top"/>
          </w:tcPr>
          <w:p w14:paraId="6C21DCD6">
            <w:pPr>
              <w:spacing w:before="223" w:line="180" w:lineRule="auto"/>
              <w:ind w:left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right w:val="single" w:color="000000" w:sz="4" w:space="0"/>
            </w:tcBorders>
            <w:noWrap w:val="0"/>
            <w:vAlign w:val="top"/>
          </w:tcPr>
          <w:p w14:paraId="40A4855A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1" w:type="dxa"/>
            <w:tcBorders>
              <w:left w:val="single" w:color="000000" w:sz="4" w:space="0"/>
            </w:tcBorders>
            <w:noWrap w:val="0"/>
            <w:vAlign w:val="top"/>
          </w:tcPr>
          <w:p w14:paraId="6C38F5C2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4" w:type="dxa"/>
            <w:noWrap w:val="0"/>
            <w:vAlign w:val="top"/>
          </w:tcPr>
          <w:p w14:paraId="576F26BB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7188466D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A0E5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61" w:type="dxa"/>
            <w:noWrap w:val="0"/>
            <w:vAlign w:val="top"/>
          </w:tcPr>
          <w:p w14:paraId="597CE707">
            <w:pPr>
              <w:spacing w:before="221" w:line="182" w:lineRule="auto"/>
              <w:ind w:left="3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right w:val="single" w:color="000000" w:sz="4" w:space="0"/>
            </w:tcBorders>
            <w:noWrap w:val="0"/>
            <w:vAlign w:val="top"/>
          </w:tcPr>
          <w:p w14:paraId="216D1DAE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1" w:type="dxa"/>
            <w:tcBorders>
              <w:left w:val="single" w:color="000000" w:sz="4" w:space="0"/>
            </w:tcBorders>
            <w:noWrap w:val="0"/>
            <w:vAlign w:val="top"/>
          </w:tcPr>
          <w:p w14:paraId="71EC4EF2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4" w:type="dxa"/>
            <w:noWrap w:val="0"/>
            <w:vAlign w:val="top"/>
          </w:tcPr>
          <w:p w14:paraId="5969884C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351207CE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13A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61" w:type="dxa"/>
            <w:noWrap w:val="0"/>
            <w:vAlign w:val="top"/>
          </w:tcPr>
          <w:p w14:paraId="340EBB69">
            <w:pPr>
              <w:spacing w:before="219" w:line="182" w:lineRule="auto"/>
              <w:ind w:left="3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right w:val="single" w:color="000000" w:sz="4" w:space="0"/>
            </w:tcBorders>
            <w:noWrap w:val="0"/>
            <w:vAlign w:val="top"/>
          </w:tcPr>
          <w:p w14:paraId="42E1A704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1" w:type="dxa"/>
            <w:tcBorders>
              <w:left w:val="single" w:color="000000" w:sz="4" w:space="0"/>
            </w:tcBorders>
            <w:noWrap w:val="0"/>
            <w:vAlign w:val="top"/>
          </w:tcPr>
          <w:p w14:paraId="10F067E8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4" w:type="dxa"/>
            <w:noWrap w:val="0"/>
            <w:vAlign w:val="top"/>
          </w:tcPr>
          <w:p w14:paraId="7A319C58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51C79652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958A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61" w:type="dxa"/>
            <w:noWrap w:val="0"/>
            <w:vAlign w:val="top"/>
          </w:tcPr>
          <w:p w14:paraId="6EE735AA">
            <w:pPr>
              <w:spacing w:before="219" w:line="182" w:lineRule="auto"/>
              <w:ind w:left="3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right w:val="single" w:color="000000" w:sz="4" w:space="0"/>
            </w:tcBorders>
            <w:noWrap w:val="0"/>
            <w:vAlign w:val="top"/>
          </w:tcPr>
          <w:p w14:paraId="573A8F6E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1" w:type="dxa"/>
            <w:tcBorders>
              <w:left w:val="single" w:color="000000" w:sz="4" w:space="0"/>
            </w:tcBorders>
            <w:noWrap w:val="0"/>
            <w:vAlign w:val="top"/>
          </w:tcPr>
          <w:p w14:paraId="6CBDB66D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4" w:type="dxa"/>
            <w:noWrap w:val="0"/>
            <w:vAlign w:val="top"/>
          </w:tcPr>
          <w:p w14:paraId="0C838B2F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3726EF3F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6D3C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61" w:type="dxa"/>
            <w:noWrap w:val="0"/>
            <w:vAlign w:val="top"/>
          </w:tcPr>
          <w:p w14:paraId="0523AB9B">
            <w:pPr>
              <w:spacing w:before="222" w:line="182" w:lineRule="auto"/>
              <w:ind w:left="3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right w:val="single" w:color="000000" w:sz="4" w:space="0"/>
            </w:tcBorders>
            <w:noWrap w:val="0"/>
            <w:vAlign w:val="top"/>
          </w:tcPr>
          <w:p w14:paraId="3936E2E9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1" w:type="dxa"/>
            <w:tcBorders>
              <w:left w:val="single" w:color="000000" w:sz="4" w:space="0"/>
            </w:tcBorders>
            <w:noWrap w:val="0"/>
            <w:vAlign w:val="top"/>
          </w:tcPr>
          <w:p w14:paraId="7165E5EC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4" w:type="dxa"/>
            <w:noWrap w:val="0"/>
            <w:vAlign w:val="top"/>
          </w:tcPr>
          <w:p w14:paraId="5B450658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593D8B78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FF85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1" w:type="dxa"/>
            <w:noWrap w:val="0"/>
            <w:vAlign w:val="top"/>
          </w:tcPr>
          <w:p w14:paraId="23351C4B">
            <w:pPr>
              <w:spacing w:before="222" w:line="182" w:lineRule="auto"/>
              <w:ind w:left="3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right w:val="single" w:color="000000" w:sz="4" w:space="0"/>
            </w:tcBorders>
            <w:noWrap w:val="0"/>
            <w:vAlign w:val="top"/>
          </w:tcPr>
          <w:p w14:paraId="1293954A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1" w:type="dxa"/>
            <w:tcBorders>
              <w:left w:val="single" w:color="000000" w:sz="4" w:space="0"/>
            </w:tcBorders>
            <w:noWrap w:val="0"/>
            <w:vAlign w:val="top"/>
          </w:tcPr>
          <w:p w14:paraId="227448BF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4" w:type="dxa"/>
            <w:noWrap w:val="0"/>
            <w:vAlign w:val="top"/>
          </w:tcPr>
          <w:p w14:paraId="4F2628C4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78B78178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8725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61" w:type="dxa"/>
            <w:noWrap w:val="0"/>
            <w:vAlign w:val="top"/>
          </w:tcPr>
          <w:p w14:paraId="74DFF49F">
            <w:pPr>
              <w:spacing w:before="174" w:line="382" w:lineRule="exact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┄</w:t>
            </w:r>
          </w:p>
        </w:tc>
        <w:tc>
          <w:tcPr>
            <w:tcW w:w="1420" w:type="dxa"/>
            <w:tcBorders>
              <w:right w:val="single" w:color="000000" w:sz="4" w:space="0"/>
            </w:tcBorders>
            <w:noWrap w:val="0"/>
            <w:vAlign w:val="top"/>
          </w:tcPr>
          <w:p w14:paraId="06289CEA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1" w:type="dxa"/>
            <w:tcBorders>
              <w:left w:val="single" w:color="000000" w:sz="4" w:space="0"/>
            </w:tcBorders>
            <w:noWrap w:val="0"/>
            <w:vAlign w:val="top"/>
          </w:tcPr>
          <w:p w14:paraId="1500F750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4" w:type="dxa"/>
            <w:noWrap w:val="0"/>
            <w:vAlign w:val="top"/>
          </w:tcPr>
          <w:p w14:paraId="2FDD0EAD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2367D38A">
            <w:pPr>
              <w:pStyle w:val="4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4E9621B0"/>
    <w:p w14:paraId="745D857C"/>
    <w:p w14:paraId="5EE2D936">
      <w:pPr>
        <w:ind w:firstLine="2560" w:firstLineChars="800"/>
        <w:rPr>
          <w:u w:val="single"/>
        </w:rPr>
      </w:pPr>
      <w:r>
        <w:rPr>
          <w:rFonts w:hint="eastAsia"/>
        </w:rPr>
        <w:t>教科所（院）教研员签字</w:t>
      </w:r>
      <w:r>
        <w:rPr>
          <w:rFonts w:hint="eastAsia"/>
          <w:u w:val="single"/>
        </w:rPr>
        <w:t xml:space="preserve">：               </w:t>
      </w:r>
    </w:p>
    <w:p w14:paraId="497658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MjQxODZlNDJhZmM4NDA1NmNhYzFmZjE1ZGI0OGMifQ=="/>
  </w:docVars>
  <w:rsids>
    <w:rsidRoot w:val="327673B9"/>
    <w:rsid w:val="2C720097"/>
    <w:rsid w:val="327673B9"/>
    <w:rsid w:val="6A4A73F1"/>
    <w:rsid w:val="6EC309CB"/>
    <w:rsid w:val="7A49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2024-09-19T06:20:00Z</dcterms:created>
  <dc:creator>Admin</dc:creator>
  <cp:lastModifiedBy>Admin</cp:lastModifiedBy>
  <dcterms:modified xsi:type="dcterms:W3CDTF">2024-09-19T06:21:28Z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352FD0A1F125402397ABD318DD222D4C_13</vt:lpwstr>
  </property>
</Properties>
</file>